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7D4B" w14:textId="77777777" w:rsidR="00C53B92" w:rsidRDefault="00C53B92" w:rsidP="00C53B92">
      <w:pPr>
        <w:pStyle w:val="NormalWeb"/>
      </w:pPr>
      <w:r>
        <w:rPr>
          <w:rStyle w:val="Strong"/>
        </w:rPr>
        <w:t xml:space="preserve">CANCELLATION POLICY: </w:t>
      </w:r>
    </w:p>
    <w:p w14:paraId="1127706E" w14:textId="77777777" w:rsidR="00C53B92" w:rsidRDefault="00C53B92" w:rsidP="00C53B92">
      <w:pPr>
        <w:pStyle w:val="NormalWeb"/>
      </w:pPr>
      <w:r>
        <w:t xml:space="preserve">Each order is handmade specifically for you. Because of this, we have set return and cancellation policies in place. By purchasing from our shop, you are agreeing to these terms. </w:t>
      </w:r>
      <w:r>
        <w:rPr>
          <w:rStyle w:val="Strong"/>
        </w:rPr>
        <w:t>To cancel any order or deposit you must contact us via Etsy Message or Email within 72 hours after the order is placed.</w:t>
      </w:r>
      <w:r>
        <w:t xml:space="preserve"> The 72 hours include Saturday and Sunday. After 72 hours, you will be subject to a 25% cancellation fee.</w:t>
      </w:r>
    </w:p>
    <w:p w14:paraId="3110D8B2" w14:textId="77777777" w:rsidR="00C53B92" w:rsidRDefault="00C53B92" w:rsidP="00C53B92">
      <w:pPr>
        <w:pStyle w:val="NormalWeb"/>
      </w:pPr>
      <w:r>
        <w:t xml:space="preserve">Email Address: </w:t>
      </w:r>
      <w:hyperlink r:id="rId4" w:history="1">
        <w:r>
          <w:rPr>
            <w:rStyle w:val="Hyperlink"/>
          </w:rPr>
          <w:t>customers@worthysrunfurniture.com</w:t>
        </w:r>
      </w:hyperlink>
    </w:p>
    <w:p w14:paraId="6E55E8FF" w14:textId="77777777" w:rsidR="00C53B92" w:rsidRDefault="00C53B92" w:rsidP="00C53B92">
      <w:pPr>
        <w:pStyle w:val="NormalWeb"/>
      </w:pPr>
      <w:r>
        <w:rPr>
          <w:rStyle w:val="Strong"/>
        </w:rPr>
        <w:t>RETURN/REFUND POLICY:</w:t>
      </w:r>
    </w:p>
    <w:p w14:paraId="70D871A6" w14:textId="77777777" w:rsidR="00C53B92" w:rsidRDefault="00C53B92" w:rsidP="00C53B92">
      <w:pPr>
        <w:pStyle w:val="NormalWeb"/>
      </w:pPr>
      <w:r>
        <w:t>Since each item is handmade to order, all sales are final. We do not accept returns and/or refunds on any of our products. In the case a return has been agreed to by both WRF and Buyer, it is the Buyer's responsibility to package and return item(s) in question our shop. Upon return, WRF will either repair or replace and ship back to Buyer.</w:t>
      </w:r>
    </w:p>
    <w:p w14:paraId="3A8CE69D" w14:textId="77777777" w:rsidR="00C53B92" w:rsidRDefault="00C53B92" w:rsidP="00C53B92">
      <w:pPr>
        <w:pStyle w:val="NormalWeb"/>
      </w:pPr>
      <w:r>
        <w:rPr>
          <w:rStyle w:val="Strong"/>
        </w:rPr>
        <w:t>DAMAGE ITEM:</w:t>
      </w:r>
    </w:p>
    <w:p w14:paraId="4A77F1DF" w14:textId="77777777" w:rsidR="00C53B92" w:rsidRDefault="00C53B92" w:rsidP="00C53B92">
      <w:pPr>
        <w:pStyle w:val="NormalWeb"/>
      </w:pPr>
      <w:r>
        <w:t>Due to the size and weight of our furniture, Worthy’s Run Furniture only ships via Common Freight Carrier.</w:t>
      </w:r>
    </w:p>
    <w:p w14:paraId="7686D3DF" w14:textId="77777777" w:rsidR="00C53B92" w:rsidRDefault="00C53B92" w:rsidP="00C53B92">
      <w:pPr>
        <w:pStyle w:val="NormalWeb"/>
      </w:pPr>
      <w:r>
        <w:t xml:space="preserve">Each order is handmade specifically for you. Because of this, we have set return and cancellation policies in place. By purchasing from our shop, you are agreeing to these terms. </w:t>
      </w:r>
      <w:r>
        <w:rPr>
          <w:rStyle w:val="Strong"/>
        </w:rPr>
        <w:t>To cancel any order or deposit you must contact us via Etsy Message or Email within 72 hours after the order is placed.</w:t>
      </w:r>
      <w:r>
        <w:t xml:space="preserve"> The 72 hours include Saturday and Sunday. After 72 hours, you will be subject to a 25% cancellation fee.</w:t>
      </w:r>
    </w:p>
    <w:p w14:paraId="2D7B0660" w14:textId="77777777" w:rsidR="00C53B92" w:rsidRDefault="00C53B92" w:rsidP="00C53B92">
      <w:pPr>
        <w:pStyle w:val="NormalWeb"/>
      </w:pPr>
      <w:r>
        <w:t xml:space="preserve">Email Address: </w:t>
      </w:r>
      <w:hyperlink r:id="rId5" w:history="1">
        <w:r>
          <w:rPr>
            <w:rStyle w:val="Hyperlink"/>
          </w:rPr>
          <w:t>customers@worthysrunfurniture.com</w:t>
        </w:r>
      </w:hyperlink>
    </w:p>
    <w:p w14:paraId="63B06E29" w14:textId="77777777" w:rsidR="00C53B92" w:rsidRDefault="00C53B92" w:rsidP="00C53B92">
      <w:pPr>
        <w:pStyle w:val="NormalWeb"/>
      </w:pPr>
      <w:r>
        <w:rPr>
          <w:rStyle w:val="Strong"/>
        </w:rPr>
        <w:t>RETURN/REFUND POLICY:</w:t>
      </w:r>
    </w:p>
    <w:p w14:paraId="027EFA35" w14:textId="77777777" w:rsidR="00C53B92" w:rsidRDefault="00C53B92" w:rsidP="00C53B92">
      <w:pPr>
        <w:pStyle w:val="NormalWeb"/>
      </w:pPr>
      <w:r>
        <w:t>Since each item is handmade to order, all sales are final. We do not accept returns and/or refunds on any of our products. In the case a return has been agreed to by both WRF's and Buyer, it is the Buyer's responsibility to package and return item(s) in question our shop. Upon return, WRF will either repair or replace and ship back to Buyer.</w:t>
      </w:r>
    </w:p>
    <w:p w14:paraId="5C517887" w14:textId="77777777" w:rsidR="00C53B92" w:rsidRDefault="00C53B92" w:rsidP="00C53B92">
      <w:pPr>
        <w:pStyle w:val="NormalWeb"/>
      </w:pPr>
      <w:r>
        <w:rPr>
          <w:rStyle w:val="Strong"/>
        </w:rPr>
        <w:t>DAMAGE ITEM:</w:t>
      </w:r>
    </w:p>
    <w:p w14:paraId="3C89B281" w14:textId="77777777" w:rsidR="00C53B92" w:rsidRDefault="00C53B92" w:rsidP="00C53B92">
      <w:pPr>
        <w:pStyle w:val="NormalWeb"/>
      </w:pPr>
      <w:r>
        <w:t>Due to the size and weight of our furniture, Worthy’s Run Furniture ships via Common Freight Carrier.</w:t>
      </w:r>
    </w:p>
    <w:p w14:paraId="0991D915" w14:textId="77777777" w:rsidR="00C53B92" w:rsidRDefault="00C53B92" w:rsidP="00C53B92">
      <w:pPr>
        <w:pStyle w:val="NormalWeb"/>
      </w:pPr>
      <w:r>
        <w:t xml:space="preserve">It is your responsibility to inspect your new furniture </w:t>
      </w:r>
      <w:r>
        <w:rPr>
          <w:rStyle w:val="Strong"/>
          <w:color w:val="FF0000"/>
        </w:rPr>
        <w:t>thoroughly and completely for any damage BEFORE</w:t>
      </w:r>
      <w:r>
        <w:t xml:space="preserve"> signing for the package(s). In the very rare event that your furniture does arrive damaged, </w:t>
      </w:r>
      <w:r>
        <w:rPr>
          <w:rStyle w:val="Strong"/>
        </w:rPr>
        <w:t>please note any damage on the delivery slip before signing for your furniture</w:t>
      </w:r>
      <w:r>
        <w:t xml:space="preserve">. In the unlikely event that your furniture is damaged in transit by the 3rd party </w:t>
      </w:r>
      <w:r>
        <w:lastRenderedPageBreak/>
        <w:t xml:space="preserve">freightliner, Worthys Run Furniture will ship your replacement furniture at no additional cost to you by filing a claim with the shipping company, but we can only do that if you've noted damage on the delivery slip before signing for the furniture. </w:t>
      </w:r>
      <w:r>
        <w:rPr>
          <w:rStyle w:val="Strong"/>
        </w:rPr>
        <w:t>Once you sign the delivery slip, Worthys Run Furniture can assume no responsibility for damage found after delivery, so fully inspecting your furniture upon delivery is extremely important.</w:t>
      </w:r>
    </w:p>
    <w:p w14:paraId="3B41A26B" w14:textId="77777777" w:rsidR="00C53B92" w:rsidRDefault="00C53B92" w:rsidP="00C53B92">
      <w:pPr>
        <w:pStyle w:val="NormalWeb"/>
      </w:pPr>
      <w:r>
        <w:rPr>
          <w:rStyle w:val="Strong"/>
        </w:rPr>
        <w:t>We do not issue refunds for damaged items; we only replace the damaged item.</w:t>
      </w:r>
    </w:p>
    <w:p w14:paraId="024E1883" w14:textId="77777777" w:rsidR="00C53B92" w:rsidRDefault="00C53B92"/>
    <w:sectPr w:rsidR="00C53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92"/>
    <w:rsid w:val="00084C94"/>
    <w:rsid w:val="00C5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E40B"/>
  <w15:chartTrackingRefBased/>
  <w15:docId w15:val="{9B50A3C6-CEAA-44CC-8ACC-F8C64ADA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B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3B92"/>
    <w:rPr>
      <w:b/>
      <w:bCs/>
    </w:rPr>
  </w:style>
  <w:style w:type="character" w:styleId="Hyperlink">
    <w:name w:val="Hyperlink"/>
    <w:basedOn w:val="DefaultParagraphFont"/>
    <w:uiPriority w:val="99"/>
    <w:semiHidden/>
    <w:unhideWhenUsed/>
    <w:rsid w:val="00C53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stomers@worthysrunfurniture.com" TargetMode="External"/><Relationship Id="rId4" Type="http://schemas.openxmlformats.org/officeDocument/2006/relationships/hyperlink" Target="mailto:customers@worthysrunfurni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Gladfelter</dc:creator>
  <cp:keywords/>
  <dc:description/>
  <cp:lastModifiedBy>Todd Gladfelter</cp:lastModifiedBy>
  <cp:revision>1</cp:revision>
  <dcterms:created xsi:type="dcterms:W3CDTF">2022-07-12T21:24:00Z</dcterms:created>
  <dcterms:modified xsi:type="dcterms:W3CDTF">2022-07-12T21:54:00Z</dcterms:modified>
</cp:coreProperties>
</file>